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09" w:rsidRPr="004127E7" w:rsidRDefault="00183F09" w:rsidP="00367EB0">
      <w:pPr>
        <w:tabs>
          <w:tab w:val="left" w:pos="0"/>
        </w:tabs>
        <w:rPr>
          <w:rFonts w:cs="Arial"/>
          <w:b/>
          <w:color w:val="000000"/>
        </w:rPr>
      </w:pPr>
      <w:r w:rsidRPr="004127E7">
        <w:rPr>
          <w:rFonts w:cs="Arial"/>
          <w:b/>
          <w:color w:val="000000"/>
        </w:rPr>
        <w:t xml:space="preserve">Documentation to establish tax status under Foreign Account Tax Compliance Act (FATCA) </w:t>
      </w:r>
    </w:p>
    <w:p w:rsidR="00183F09" w:rsidRPr="004127E7" w:rsidRDefault="00183F09" w:rsidP="00183F09">
      <w:pPr>
        <w:ind w:left="180"/>
        <w:rPr>
          <w:rFonts w:cs="Arial"/>
          <w:color w:val="000000"/>
          <w:sz w:val="18"/>
          <w:szCs w:val="18"/>
        </w:rPr>
      </w:pPr>
    </w:p>
    <w:p w:rsidR="0067758B" w:rsidRPr="0067758B" w:rsidRDefault="0067758B" w:rsidP="0067758B">
      <w:pPr>
        <w:tabs>
          <w:tab w:val="left" w:pos="0"/>
        </w:tabs>
        <w:rPr>
          <w:lang w:val="en-US"/>
        </w:rPr>
      </w:pPr>
    </w:p>
    <w:p w:rsidR="0067758B" w:rsidRPr="0067758B" w:rsidRDefault="0067758B" w:rsidP="0067758B">
      <w:pPr>
        <w:tabs>
          <w:tab w:val="left" w:pos="0"/>
        </w:tabs>
        <w:rPr>
          <w:lang w:val="en-US"/>
        </w:rPr>
      </w:pPr>
      <w:r w:rsidRPr="0067758B">
        <w:rPr>
          <w:lang w:val="en-US"/>
        </w:rPr>
        <w:t xml:space="preserve">The Foreign Account Tax Compliance Act (FATCA) is legislation introduced by the United States Government designed to encourage enhanced tax compliance. HSBC is committed to becoming fully FATCA compliant in all countries where we operate. </w:t>
      </w:r>
    </w:p>
    <w:p w:rsidR="0067758B" w:rsidRPr="0067758B" w:rsidRDefault="0067758B" w:rsidP="0067758B">
      <w:pPr>
        <w:tabs>
          <w:tab w:val="left" w:pos="0"/>
        </w:tabs>
        <w:rPr>
          <w:lang w:val="en-US"/>
        </w:rPr>
      </w:pPr>
      <w:r w:rsidRPr="0067758B">
        <w:rPr>
          <w:lang w:val="en-US"/>
        </w:rPr>
        <w:t> </w:t>
      </w:r>
    </w:p>
    <w:p w:rsidR="0067758B" w:rsidRPr="0067758B" w:rsidRDefault="0067758B" w:rsidP="0067758B">
      <w:pPr>
        <w:tabs>
          <w:tab w:val="left" w:pos="0"/>
        </w:tabs>
        <w:rPr>
          <w:lang w:val="en-US"/>
        </w:rPr>
      </w:pPr>
      <w:r w:rsidRPr="0067758B">
        <w:t>For the legal entity for which you are doing business with HSBC, please complete and return a U.S. tax form (current W-8 or W-9) indicating your tax status. If required, please provide supporting documentation applicable to your specific circumstances.</w:t>
      </w:r>
    </w:p>
    <w:p w:rsidR="0067758B" w:rsidRPr="0067758B" w:rsidRDefault="0067758B" w:rsidP="0067758B">
      <w:pPr>
        <w:tabs>
          <w:tab w:val="left" w:pos="0"/>
        </w:tabs>
        <w:rPr>
          <w:lang w:val="en-US"/>
        </w:rPr>
      </w:pPr>
      <w:r w:rsidRPr="0067758B">
        <w:rPr>
          <w:lang w:val="en-US"/>
        </w:rPr>
        <w:t> </w:t>
      </w:r>
    </w:p>
    <w:p w:rsidR="0067758B" w:rsidRPr="0067758B" w:rsidRDefault="0067758B" w:rsidP="0067758B">
      <w:pPr>
        <w:tabs>
          <w:tab w:val="left" w:pos="0"/>
        </w:tabs>
        <w:rPr>
          <w:lang w:val="en-US"/>
        </w:rPr>
      </w:pPr>
      <w:r w:rsidRPr="0067758B">
        <w:rPr>
          <w:lang w:val="en-US"/>
        </w:rPr>
        <w:t xml:space="preserve">Please consult your tax advisor if you are unsure of which form(s) are applicable to you.  If your circumstances change such that the tax form you provide is no longer correct or valid, or does not apply, you must notify us as soon as possible. </w:t>
      </w:r>
    </w:p>
    <w:p w:rsidR="0067758B" w:rsidRPr="0067758B" w:rsidRDefault="0067758B" w:rsidP="0067758B">
      <w:pPr>
        <w:tabs>
          <w:tab w:val="left" w:pos="0"/>
        </w:tabs>
        <w:rPr>
          <w:lang w:val="en-US"/>
        </w:rPr>
      </w:pPr>
      <w:r w:rsidRPr="0067758B">
        <w:rPr>
          <w:lang w:val="en-US"/>
        </w:rPr>
        <w:t> </w:t>
      </w:r>
    </w:p>
    <w:p w:rsidR="0067758B" w:rsidRPr="0067758B" w:rsidRDefault="0067758B" w:rsidP="0067758B">
      <w:pPr>
        <w:tabs>
          <w:tab w:val="left" w:pos="0"/>
        </w:tabs>
        <w:rPr>
          <w:lang w:val="en-US"/>
        </w:rPr>
      </w:pPr>
      <w:r w:rsidRPr="0067758B">
        <w:rPr>
          <w:lang w:val="en-US"/>
        </w:rPr>
        <w:t>Blank W-8 and W-9 forms may be found:</w:t>
      </w:r>
    </w:p>
    <w:p w:rsidR="0067758B" w:rsidRPr="0067758B" w:rsidRDefault="0067758B" w:rsidP="0067758B">
      <w:pPr>
        <w:tabs>
          <w:tab w:val="left" w:pos="0"/>
        </w:tabs>
        <w:rPr>
          <w:lang w:val="en-US"/>
        </w:rPr>
      </w:pPr>
      <w:r w:rsidRPr="0067758B">
        <w:rPr>
          <w:lang w:val="en-US"/>
        </w:rPr>
        <w:t xml:space="preserve">U.S. IRS Tax Form W-9: </w:t>
      </w:r>
      <w:hyperlink r:id="rId10" w:history="1">
        <w:r w:rsidRPr="0067758B">
          <w:rPr>
            <w:rStyle w:val="Hyperlink"/>
            <w:lang w:val="en-US"/>
          </w:rPr>
          <w:t>http://www.irs.gov/pub/irs-pdf/fw9.pdf</w:t>
        </w:r>
      </w:hyperlink>
    </w:p>
    <w:p w:rsidR="0067758B" w:rsidRPr="0067758B" w:rsidRDefault="0067758B" w:rsidP="0067758B">
      <w:pPr>
        <w:tabs>
          <w:tab w:val="left" w:pos="0"/>
        </w:tabs>
        <w:rPr>
          <w:lang w:val="en-US"/>
        </w:rPr>
      </w:pPr>
      <w:r w:rsidRPr="0067758B">
        <w:rPr>
          <w:lang w:val="en-US"/>
        </w:rPr>
        <w:t xml:space="preserve">U.S. IRS Tax Form W-8BEN-E: </w:t>
      </w:r>
      <w:hyperlink r:id="rId11" w:history="1">
        <w:r w:rsidRPr="0067758B">
          <w:rPr>
            <w:rStyle w:val="Hyperlink"/>
            <w:lang w:val="en-US"/>
          </w:rPr>
          <w:t>http://www.irs.gov/pub/irs-pdf/fw8bene.pdf</w:t>
        </w:r>
      </w:hyperlink>
    </w:p>
    <w:p w:rsidR="0067758B" w:rsidRPr="0067758B" w:rsidRDefault="0067758B" w:rsidP="0067758B">
      <w:pPr>
        <w:tabs>
          <w:tab w:val="left" w:pos="0"/>
        </w:tabs>
        <w:rPr>
          <w:lang w:val="en-US"/>
        </w:rPr>
      </w:pPr>
      <w:r w:rsidRPr="0067758B">
        <w:rPr>
          <w:lang w:val="en-US"/>
        </w:rPr>
        <w:t xml:space="preserve">U.S. IRS Tax Form W-8IMY: </w:t>
      </w:r>
      <w:hyperlink r:id="rId12" w:history="1">
        <w:r w:rsidRPr="0067758B">
          <w:rPr>
            <w:rStyle w:val="Hyperlink"/>
            <w:lang w:val="en-US"/>
          </w:rPr>
          <w:t>http://www.irs.gov/pub/irs-pdf/fw8imy.pdf</w:t>
        </w:r>
      </w:hyperlink>
    </w:p>
    <w:p w:rsidR="0067758B" w:rsidRPr="0067758B" w:rsidRDefault="0067758B" w:rsidP="0067758B">
      <w:pPr>
        <w:tabs>
          <w:tab w:val="left" w:pos="0"/>
        </w:tabs>
        <w:rPr>
          <w:lang w:val="en-US"/>
        </w:rPr>
      </w:pPr>
      <w:r w:rsidRPr="0067758B">
        <w:rPr>
          <w:lang w:val="en-US"/>
        </w:rPr>
        <w:t xml:space="preserve">U.S. IRS Tax Form W-8EXP: </w:t>
      </w:r>
      <w:hyperlink r:id="rId13" w:history="1">
        <w:r w:rsidRPr="0067758B">
          <w:rPr>
            <w:rStyle w:val="Hyperlink"/>
            <w:lang w:val="en-US"/>
          </w:rPr>
          <w:t>http://www.irs.gov/pub/irs-pdf/fw8exp.pdf</w:t>
        </w:r>
      </w:hyperlink>
    </w:p>
    <w:p w:rsidR="0067758B" w:rsidRPr="0067758B" w:rsidRDefault="0067758B" w:rsidP="0067758B">
      <w:pPr>
        <w:tabs>
          <w:tab w:val="left" w:pos="0"/>
        </w:tabs>
        <w:rPr>
          <w:lang w:val="en-US"/>
        </w:rPr>
      </w:pPr>
      <w:r w:rsidRPr="0067758B">
        <w:rPr>
          <w:lang w:val="en-US"/>
        </w:rPr>
        <w:t> </w:t>
      </w:r>
    </w:p>
    <w:p w:rsidR="0067758B" w:rsidRPr="0067758B" w:rsidRDefault="0067758B" w:rsidP="0067758B">
      <w:pPr>
        <w:tabs>
          <w:tab w:val="left" w:pos="0"/>
        </w:tabs>
        <w:rPr>
          <w:lang w:val="en-US"/>
        </w:rPr>
      </w:pPr>
      <w:r w:rsidRPr="0067758B">
        <w:rPr>
          <w:lang w:val="en-US"/>
        </w:rPr>
        <w:t>Instructions on completing the forms can be found at:</w:t>
      </w:r>
    </w:p>
    <w:p w:rsidR="0067758B" w:rsidRPr="0067758B" w:rsidRDefault="00ED48A2" w:rsidP="0067758B">
      <w:pPr>
        <w:tabs>
          <w:tab w:val="left" w:pos="0"/>
        </w:tabs>
        <w:rPr>
          <w:lang w:val="en-US"/>
        </w:rPr>
      </w:pPr>
      <w:hyperlink r:id="rId14" w:history="1">
        <w:r w:rsidR="0067758B" w:rsidRPr="0067758B">
          <w:rPr>
            <w:rStyle w:val="Hyperlink"/>
            <w:lang w:val="en-US"/>
          </w:rPr>
          <w:t>http://www.irs.gov/instructions/</w:t>
        </w:r>
      </w:hyperlink>
    </w:p>
    <w:p w:rsidR="0067758B" w:rsidRPr="0067758B" w:rsidRDefault="0067758B" w:rsidP="0067758B">
      <w:pPr>
        <w:tabs>
          <w:tab w:val="left" w:pos="0"/>
        </w:tabs>
        <w:rPr>
          <w:lang w:val="en-US"/>
        </w:rPr>
      </w:pPr>
      <w:r w:rsidRPr="0067758B">
        <w:rPr>
          <w:lang w:val="en-US"/>
        </w:rPr>
        <w:t> </w:t>
      </w:r>
    </w:p>
    <w:p w:rsidR="0067758B" w:rsidRDefault="0067758B" w:rsidP="0067758B">
      <w:pPr>
        <w:tabs>
          <w:tab w:val="left" w:pos="0"/>
        </w:tabs>
        <w:rPr>
          <w:lang w:val="en-US"/>
        </w:rPr>
      </w:pPr>
      <w:r w:rsidRPr="0067758B">
        <w:rPr>
          <w:lang w:val="en-US"/>
        </w:rPr>
        <w:t xml:space="preserve">If you meet the definition of </w:t>
      </w:r>
      <w:proofErr w:type="spellStart"/>
      <w:r w:rsidRPr="0067758B">
        <w:rPr>
          <w:lang w:val="en-US"/>
        </w:rPr>
        <w:t>Non Financial</w:t>
      </w:r>
      <w:proofErr w:type="spellEnd"/>
      <w:r w:rsidRPr="0067758B">
        <w:rPr>
          <w:lang w:val="en-US"/>
        </w:rPr>
        <w:t xml:space="preserve"> Foreign Entity under FATCA, you may instead complete and return the below Active NFFE Declaration form. As defined by the IRS, an Active NFFE, broadly, refers to a non-US entity that operates an active trade or business other than that of a financial institution. Please refer to the Active NFFE Declaration Notes for further information.</w:t>
      </w:r>
    </w:p>
    <w:p w:rsidR="0067758B" w:rsidRPr="0067758B" w:rsidRDefault="0067758B" w:rsidP="0067758B">
      <w:pPr>
        <w:tabs>
          <w:tab w:val="left" w:pos="0"/>
        </w:tabs>
        <w:rPr>
          <w:lang w:val="en-US"/>
        </w:rPr>
      </w:pPr>
    </w:p>
    <w:p w:rsidR="0067758B" w:rsidRDefault="00394099" w:rsidP="0067758B">
      <w:pPr>
        <w:tabs>
          <w:tab w:val="left" w:pos="0"/>
        </w:tabs>
        <w:rPr>
          <w:lang w:val="en-US"/>
        </w:rPr>
      </w:pPr>
      <w:r>
        <w:rPr>
          <w:lang w:val="en-US"/>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5" o:title=""/>
          </v:shape>
          <o:OLEObject Type="Embed" ProgID="AcroExch.Document.DC" ShapeID="_x0000_i1028" DrawAspect="Icon" ObjectID="_1665476360" r:id="rId16"/>
        </w:object>
      </w:r>
      <w:r>
        <w:rPr>
          <w:lang w:val="en-US"/>
        </w:rPr>
        <w:object w:dxaOrig="1508" w:dyaOrig="984">
          <v:shape id="_x0000_i1026" type="#_x0000_t75" style="width:76.5pt;height:49pt" o:ole="">
            <v:imagedata r:id="rId17" o:title=""/>
          </v:shape>
          <o:OLEObject Type="Embed" ProgID="AcroExch.Document.DC" ShapeID="_x0000_i1026" DrawAspect="Icon" ObjectID="_1665476361" r:id="rId18"/>
        </w:object>
      </w:r>
      <w:bookmarkStart w:id="0" w:name="_GoBack"/>
      <w:bookmarkEnd w:id="0"/>
    </w:p>
    <w:p w:rsidR="0067758B" w:rsidRPr="0067758B" w:rsidRDefault="0067758B" w:rsidP="0067758B">
      <w:pPr>
        <w:tabs>
          <w:tab w:val="left" w:pos="0"/>
        </w:tabs>
        <w:rPr>
          <w:lang w:val="en-US"/>
        </w:rPr>
      </w:pPr>
    </w:p>
    <w:p w:rsidR="0067758B" w:rsidRPr="0067758B" w:rsidRDefault="0067758B" w:rsidP="0067758B">
      <w:pPr>
        <w:tabs>
          <w:tab w:val="left" w:pos="0"/>
        </w:tabs>
        <w:rPr>
          <w:lang w:val="en-US"/>
        </w:rPr>
      </w:pPr>
      <w:r w:rsidRPr="0067758B">
        <w:rPr>
          <w:lang w:val="en-US"/>
        </w:rPr>
        <w:t>Please visit the FATCA section of our Financial Regulation website (</w:t>
      </w:r>
      <w:hyperlink r:id="rId19" w:history="1">
        <w:r w:rsidRPr="0067758B">
          <w:rPr>
            <w:rStyle w:val="Hyperlink"/>
            <w:lang w:val="en-US"/>
          </w:rPr>
          <w:t>http://www.hsbcnet.com/fatca</w:t>
        </w:r>
      </w:hyperlink>
      <w:r w:rsidRPr="0067758B">
        <w:rPr>
          <w:lang w:val="en-US"/>
        </w:rPr>
        <w:t>) for further information.</w:t>
      </w:r>
    </w:p>
    <w:p w:rsidR="00352C66" w:rsidRDefault="00352C66" w:rsidP="0067758B">
      <w:pPr>
        <w:tabs>
          <w:tab w:val="left" w:pos="0"/>
        </w:tabs>
      </w:pPr>
    </w:p>
    <w:sectPr w:rsidR="00352C66" w:rsidSect="00367EB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A2" w:rsidRDefault="00ED48A2" w:rsidP="00183F09">
      <w:pPr>
        <w:spacing w:after="0"/>
      </w:pPr>
      <w:r>
        <w:separator/>
      </w:r>
    </w:p>
  </w:endnote>
  <w:endnote w:type="continuationSeparator" w:id="0">
    <w:p w:rsidR="00ED48A2" w:rsidRDefault="00ED48A2" w:rsidP="00183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09" w:rsidRDefault="009A1A70">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09" w:rsidRDefault="009A1A70">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09" w:rsidRDefault="009A1A70">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A2" w:rsidRDefault="00ED48A2" w:rsidP="00183F09">
      <w:pPr>
        <w:spacing w:after="0"/>
      </w:pPr>
      <w:r>
        <w:separator/>
      </w:r>
    </w:p>
  </w:footnote>
  <w:footnote w:type="continuationSeparator" w:id="0">
    <w:p w:rsidR="00ED48A2" w:rsidRDefault="00ED48A2" w:rsidP="00183F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09" w:rsidRDefault="0018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09" w:rsidRDefault="0018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09" w:rsidRDefault="0018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3B5"/>
    <w:multiLevelType w:val="hybridMultilevel"/>
    <w:tmpl w:val="1A022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09"/>
    <w:rsid w:val="0004192A"/>
    <w:rsid w:val="000F0D94"/>
    <w:rsid w:val="00114FCB"/>
    <w:rsid w:val="001216BE"/>
    <w:rsid w:val="00160697"/>
    <w:rsid w:val="00183F09"/>
    <w:rsid w:val="001861FE"/>
    <w:rsid w:val="001B5896"/>
    <w:rsid w:val="001D7C3C"/>
    <w:rsid w:val="0023685C"/>
    <w:rsid w:val="0025203B"/>
    <w:rsid w:val="002F5966"/>
    <w:rsid w:val="00352C66"/>
    <w:rsid w:val="00367EB0"/>
    <w:rsid w:val="00394099"/>
    <w:rsid w:val="00443B52"/>
    <w:rsid w:val="00463081"/>
    <w:rsid w:val="00567221"/>
    <w:rsid w:val="00586D5E"/>
    <w:rsid w:val="005D3D5F"/>
    <w:rsid w:val="0067758B"/>
    <w:rsid w:val="006B45D1"/>
    <w:rsid w:val="006C133A"/>
    <w:rsid w:val="006F383E"/>
    <w:rsid w:val="007C41C8"/>
    <w:rsid w:val="007E5BD7"/>
    <w:rsid w:val="007F4AC7"/>
    <w:rsid w:val="00817F05"/>
    <w:rsid w:val="00862755"/>
    <w:rsid w:val="00864ECF"/>
    <w:rsid w:val="00885B40"/>
    <w:rsid w:val="008E27EB"/>
    <w:rsid w:val="009039DF"/>
    <w:rsid w:val="0090505A"/>
    <w:rsid w:val="00920471"/>
    <w:rsid w:val="00950D25"/>
    <w:rsid w:val="009537B6"/>
    <w:rsid w:val="009A1A70"/>
    <w:rsid w:val="009B4584"/>
    <w:rsid w:val="00AC7039"/>
    <w:rsid w:val="00AF0B3A"/>
    <w:rsid w:val="00B30DBC"/>
    <w:rsid w:val="00BB0031"/>
    <w:rsid w:val="00C85E51"/>
    <w:rsid w:val="00CB2A71"/>
    <w:rsid w:val="00D462F5"/>
    <w:rsid w:val="00D9678D"/>
    <w:rsid w:val="00E5191B"/>
    <w:rsid w:val="00ED48A2"/>
    <w:rsid w:val="00F2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B93A6-2003-4A37-BB34-20D319C1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09"/>
    <w:pPr>
      <w:spacing w:after="120" w:line="240" w:lineRule="auto"/>
    </w:pPr>
    <w:rPr>
      <w:rFonts w:ascii="Arial" w:eastAsia="Times"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F09"/>
    <w:pPr>
      <w:tabs>
        <w:tab w:val="center" w:pos="4680"/>
        <w:tab w:val="right" w:pos="9360"/>
      </w:tabs>
      <w:spacing w:after="0"/>
    </w:pPr>
  </w:style>
  <w:style w:type="character" w:customStyle="1" w:styleId="HeaderChar">
    <w:name w:val="Header Char"/>
    <w:basedOn w:val="DefaultParagraphFont"/>
    <w:link w:val="Header"/>
    <w:uiPriority w:val="99"/>
    <w:rsid w:val="00183F09"/>
    <w:rPr>
      <w:rFonts w:ascii="Arial" w:eastAsia="Times" w:hAnsi="Arial" w:cs="Times New Roman"/>
      <w:sz w:val="20"/>
      <w:szCs w:val="20"/>
      <w:lang w:val="en-GB"/>
    </w:rPr>
  </w:style>
  <w:style w:type="paragraph" w:styleId="Footer">
    <w:name w:val="footer"/>
    <w:basedOn w:val="Normal"/>
    <w:link w:val="FooterChar"/>
    <w:uiPriority w:val="99"/>
    <w:unhideWhenUsed/>
    <w:rsid w:val="00183F09"/>
    <w:pPr>
      <w:tabs>
        <w:tab w:val="center" w:pos="4680"/>
        <w:tab w:val="right" w:pos="9360"/>
      </w:tabs>
      <w:spacing w:after="0"/>
    </w:pPr>
  </w:style>
  <w:style w:type="character" w:customStyle="1" w:styleId="FooterChar">
    <w:name w:val="Footer Char"/>
    <w:basedOn w:val="DefaultParagraphFont"/>
    <w:link w:val="Footer"/>
    <w:uiPriority w:val="99"/>
    <w:rsid w:val="00183F09"/>
    <w:rPr>
      <w:rFonts w:ascii="Arial" w:eastAsia="Times" w:hAnsi="Arial" w:cs="Times New Roman"/>
      <w:sz w:val="20"/>
      <w:szCs w:val="20"/>
      <w:lang w:val="en-GB"/>
    </w:rPr>
  </w:style>
  <w:style w:type="character" w:styleId="Hyperlink">
    <w:name w:val="Hyperlink"/>
    <w:basedOn w:val="DefaultParagraphFont"/>
    <w:uiPriority w:val="99"/>
    <w:unhideWhenUsed/>
    <w:rsid w:val="00367EB0"/>
    <w:rPr>
      <w:color w:val="0000FF" w:themeColor="hyperlink"/>
      <w:u w:val="single"/>
    </w:rPr>
  </w:style>
  <w:style w:type="paragraph" w:styleId="BalloonText">
    <w:name w:val="Balloon Text"/>
    <w:basedOn w:val="Normal"/>
    <w:link w:val="BalloonTextChar"/>
    <w:uiPriority w:val="99"/>
    <w:semiHidden/>
    <w:unhideWhenUsed/>
    <w:rsid w:val="009A1A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70"/>
    <w:rPr>
      <w:rFonts w:ascii="Segoe UI" w:eastAsia="Times"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3333">
      <w:bodyDiv w:val="1"/>
      <w:marLeft w:val="0"/>
      <w:marRight w:val="0"/>
      <w:marTop w:val="0"/>
      <w:marBottom w:val="0"/>
      <w:divBdr>
        <w:top w:val="none" w:sz="0" w:space="0" w:color="auto"/>
        <w:left w:val="none" w:sz="0" w:space="0" w:color="auto"/>
        <w:bottom w:val="none" w:sz="0" w:space="0" w:color="auto"/>
        <w:right w:val="none" w:sz="0" w:space="0" w:color="auto"/>
      </w:divBdr>
    </w:div>
    <w:div w:id="1435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gov/pub/irs-pdf/fw8exp.pdf"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irs.gov/pub/irs-pdf/fw8imy.pdf"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gov/pub/irs-pdf/fw8bene.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hyperlink" Target="http://www.irs.gov/pub/irs-pdf/fw9.pdf" TargetMode="External"/><Relationship Id="rId19" Type="http://schemas.openxmlformats.org/officeDocument/2006/relationships/hyperlink" Target="http://www.hsbcnet.com/fat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s.gov/instruct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355D91EC5BD4EBACCDCB9CE358CA7" ma:contentTypeVersion="2" ma:contentTypeDescription="Create a new document." ma:contentTypeScope="" ma:versionID="f3337da9ead88a2df5029b5b64fbeb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4A2A7-E233-46AD-8276-EFD9461C5AB5}">
  <ds:schemaRefs>
    <ds:schemaRef ds:uri="http://schemas.microsoft.com/sharepoint/v3/contenttype/forms"/>
  </ds:schemaRefs>
</ds:datastoreItem>
</file>

<file path=customXml/itemProps2.xml><?xml version="1.0" encoding="utf-8"?>
<ds:datastoreItem xmlns:ds="http://schemas.openxmlformats.org/officeDocument/2006/customXml" ds:itemID="{E6AF4763-E68E-40DA-9CF3-D761C87AE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6071A-5C7F-4AA5-9EE9-915CA670E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1823</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Tejas Pai</dc:creator>
  <cp:keywords>PUBLIC</cp:keywords>
  <dc:description>PUBLIC</dc:description>
  <cp:lastModifiedBy>Sweta1 JHA</cp:lastModifiedBy>
  <cp:revision>33</cp:revision>
  <cp:lastPrinted>2020-10-28T10:34:00Z</cp:lastPrinted>
  <dcterms:created xsi:type="dcterms:W3CDTF">2019-12-02T11:37:00Z</dcterms:created>
  <dcterms:modified xsi:type="dcterms:W3CDTF">2020-10-29T06:03:00Z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y fmtid="{D5CDD505-2E9C-101B-9397-08002B2CF9AE}" pid="6" name="ContentTypeId">
    <vt:lpwstr>0x010100A4C355D91EC5BD4EBACCDCB9CE358CA7</vt:lpwstr>
  </property>
</Properties>
</file>